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6C" w:rsidRDefault="00AB226C" w:rsidP="00AB226C">
      <w:pPr>
        <w:jc w:val="right"/>
        <w:rPr>
          <w:lang w:val="es-ES"/>
        </w:rPr>
      </w:pPr>
      <w:r>
        <w:rPr>
          <w:lang w:val="es-ES"/>
        </w:rPr>
        <w:t>Caracas, 14 de abril del 2026</w:t>
      </w:r>
    </w:p>
    <w:p w:rsidR="00AB226C" w:rsidRDefault="00AB226C" w:rsidP="00AB226C">
      <w:pPr>
        <w:jc w:val="center"/>
        <w:rPr>
          <w:b/>
          <w:sz w:val="24"/>
          <w:lang w:val="es-ES"/>
        </w:rPr>
      </w:pPr>
      <w:r w:rsidRPr="00AB226C">
        <w:rPr>
          <w:b/>
          <w:sz w:val="24"/>
          <w:lang w:val="es-ES"/>
        </w:rPr>
        <w:t>GLPI144 Migración de cliente domiciliación mismo banco</w:t>
      </w:r>
    </w:p>
    <w:p w:rsidR="00AB226C" w:rsidRPr="00AB226C" w:rsidRDefault="00AB226C" w:rsidP="00AB226C">
      <w:pPr>
        <w:jc w:val="center"/>
        <w:rPr>
          <w:b/>
          <w:sz w:val="24"/>
          <w:lang w:val="es-ES"/>
        </w:rPr>
      </w:pPr>
    </w:p>
    <w:p w:rsidR="00513E25" w:rsidRDefault="009D10D8" w:rsidP="00AB226C">
      <w:pPr>
        <w:jc w:val="both"/>
        <w:rPr>
          <w:lang w:val="es-ES"/>
        </w:rPr>
      </w:pPr>
      <w:r>
        <w:rPr>
          <w:lang w:val="es-ES"/>
        </w:rPr>
        <w:t>En relación a la incidencia planteada en cua</w:t>
      </w:r>
      <w:r w:rsidR="00AB226C">
        <w:rPr>
          <w:lang w:val="es-ES"/>
        </w:rPr>
        <w:t>nto al proceso de migración de Domiciliación M</w:t>
      </w:r>
      <w:r>
        <w:rPr>
          <w:lang w:val="es-ES"/>
        </w:rPr>
        <w:t xml:space="preserve">ismo banco donde no se puede generar la migración, notamos </w:t>
      </w:r>
      <w:r w:rsidR="00AB226C">
        <w:rPr>
          <w:lang w:val="es-ES"/>
        </w:rPr>
        <w:t>que</w:t>
      </w:r>
      <w:r>
        <w:rPr>
          <w:lang w:val="es-ES"/>
        </w:rPr>
        <w:t xml:space="preserve"> los </w:t>
      </w:r>
      <w:proofErr w:type="spellStart"/>
      <w:r>
        <w:rPr>
          <w:lang w:val="es-ES"/>
        </w:rPr>
        <w:t>logs</w:t>
      </w:r>
      <w:proofErr w:type="spellEnd"/>
      <w:r>
        <w:rPr>
          <w:lang w:val="es-ES"/>
        </w:rPr>
        <w:t xml:space="preserve"> enviados reflejan que el servicio no existe, como se muestra en la siguiente gráfica</w:t>
      </w:r>
      <w:r w:rsidR="00AB226C">
        <w:rPr>
          <w:lang w:val="es-ES"/>
        </w:rPr>
        <w:t xml:space="preserve">. La cual muestra el log del </w:t>
      </w:r>
      <w:proofErr w:type="spellStart"/>
      <w:r w:rsidR="00AB226C">
        <w:rPr>
          <w:lang w:val="es-ES"/>
        </w:rPr>
        <w:t>front</w:t>
      </w:r>
      <w:r>
        <w:rPr>
          <w:lang w:val="es-ES"/>
        </w:rPr>
        <w:t>end</w:t>
      </w:r>
      <w:proofErr w:type="spellEnd"/>
      <w:r w:rsidR="00AB226C">
        <w:rPr>
          <w:lang w:val="es-ES"/>
        </w:rPr>
        <w:t>:</w:t>
      </w:r>
    </w:p>
    <w:p w:rsidR="009D10D8" w:rsidRDefault="009D10D8" w:rsidP="00AB226C">
      <w:pPr>
        <w:jc w:val="both"/>
        <w:rPr>
          <w:lang w:val="es-ES"/>
        </w:rPr>
      </w:pPr>
      <w:r w:rsidRPr="009D10D8">
        <w:rPr>
          <w:noProof/>
        </w:rPr>
        <w:drawing>
          <wp:inline distT="0" distB="0" distL="0" distR="0" wp14:anchorId="39103AC4" wp14:editId="0464A7ED">
            <wp:extent cx="5612130" cy="8305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0D8" w:rsidRDefault="009D10D8" w:rsidP="00AB226C">
      <w:pPr>
        <w:jc w:val="both"/>
        <w:rPr>
          <w:lang w:val="es-ES"/>
        </w:rPr>
      </w:pPr>
    </w:p>
    <w:p w:rsidR="009D10D8" w:rsidRDefault="009D10D8" w:rsidP="00AB226C">
      <w:pPr>
        <w:jc w:val="both"/>
        <w:rPr>
          <w:lang w:val="es-ES"/>
        </w:rPr>
      </w:pPr>
      <w:r>
        <w:rPr>
          <w:lang w:val="es-ES"/>
        </w:rPr>
        <w:t>Al revisar el log de capa media se nota dos cosas importantes:</w:t>
      </w:r>
    </w:p>
    <w:p w:rsidR="009D10D8" w:rsidRDefault="009D10D8" w:rsidP="00AB22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En primera instancia</w:t>
      </w:r>
      <w:r w:rsidR="00AB226C">
        <w:rPr>
          <w:lang w:val="es-ES"/>
        </w:rPr>
        <w:t>,</w:t>
      </w:r>
      <w:r>
        <w:rPr>
          <w:lang w:val="es-ES"/>
        </w:rPr>
        <w:t xml:space="preserve"> el log refleja que el servicio que se </w:t>
      </w:r>
      <w:r w:rsidR="00C445EC">
        <w:rPr>
          <w:lang w:val="es-ES"/>
        </w:rPr>
        <w:t xml:space="preserve">levanta </w:t>
      </w:r>
      <w:r>
        <w:rPr>
          <w:lang w:val="es-ES"/>
        </w:rPr>
        <w:t>es el de cobranza.</w:t>
      </w:r>
    </w:p>
    <w:p w:rsidR="009D10D8" w:rsidRDefault="009D10D8" w:rsidP="00AB22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Aparentemente </w:t>
      </w:r>
      <w:r w:rsidR="00AB226C">
        <w:rPr>
          <w:lang w:val="es-ES"/>
        </w:rPr>
        <w:t>e</w:t>
      </w:r>
      <w:r w:rsidR="00C445EC">
        <w:rPr>
          <w:lang w:val="es-ES"/>
        </w:rPr>
        <w:t>l</w:t>
      </w:r>
      <w:r>
        <w:rPr>
          <w:lang w:val="es-ES"/>
        </w:rPr>
        <w:t xml:space="preserve"> .</w:t>
      </w:r>
      <w:proofErr w:type="spellStart"/>
      <w:r>
        <w:rPr>
          <w:lang w:val="es-ES"/>
        </w:rPr>
        <w:t>war</w:t>
      </w:r>
      <w:proofErr w:type="spellEnd"/>
      <w:r>
        <w:rPr>
          <w:lang w:val="es-ES"/>
        </w:rPr>
        <w:t xml:space="preserve"> que se despliega parece n</w:t>
      </w:r>
      <w:r w:rsidR="00AB226C">
        <w:rPr>
          <w:lang w:val="es-ES"/>
        </w:rPr>
        <w:t>o ser la última versión, puesto</w:t>
      </w:r>
      <w:r>
        <w:rPr>
          <w:lang w:val="es-ES"/>
        </w:rPr>
        <w:t xml:space="preserve"> que</w:t>
      </w:r>
      <w:r w:rsidR="00AB226C">
        <w:rPr>
          <w:lang w:val="es-ES"/>
        </w:rPr>
        <w:t>,</w:t>
      </w:r>
      <w:r>
        <w:rPr>
          <w:lang w:val="es-ES"/>
        </w:rPr>
        <w:t xml:space="preserve"> debido al fin de dividir</w:t>
      </w:r>
      <w:r w:rsidR="00AB226C">
        <w:rPr>
          <w:lang w:val="es-ES"/>
        </w:rPr>
        <w:t xml:space="preserve"> la capa media de Cobranza con D</w:t>
      </w:r>
      <w:r>
        <w:rPr>
          <w:lang w:val="es-ES"/>
        </w:rPr>
        <w:t xml:space="preserve">ebito </w:t>
      </w:r>
      <w:r w:rsidR="00C445EC">
        <w:rPr>
          <w:lang w:val="es-ES"/>
        </w:rPr>
        <w:t>inmediato</w:t>
      </w:r>
      <w:r>
        <w:rPr>
          <w:lang w:val="es-ES"/>
        </w:rPr>
        <w:t xml:space="preserve">, se </w:t>
      </w:r>
      <w:r w:rsidR="00C445EC">
        <w:rPr>
          <w:lang w:val="es-ES"/>
        </w:rPr>
        <w:t>generó</w:t>
      </w:r>
      <w:r>
        <w:rPr>
          <w:lang w:val="es-ES"/>
        </w:rPr>
        <w:t xml:space="preserve"> un nuevo servicio llamado “</w:t>
      </w:r>
      <w:proofErr w:type="spellStart"/>
      <w:r>
        <w:rPr>
          <w:lang w:val="es-ES"/>
        </w:rPr>
        <w:t>domiciliacionmb</w:t>
      </w:r>
      <w:proofErr w:type="spellEnd"/>
      <w:r>
        <w:rPr>
          <w:lang w:val="es-ES"/>
        </w:rPr>
        <w:t xml:space="preserve">” y el despliegue aun </w:t>
      </w:r>
      <w:r w:rsidR="00C445EC">
        <w:rPr>
          <w:lang w:val="es-ES"/>
        </w:rPr>
        <w:t>señala</w:t>
      </w:r>
      <w:r>
        <w:rPr>
          <w:lang w:val="es-ES"/>
        </w:rPr>
        <w:t xml:space="preserve"> </w:t>
      </w:r>
      <w:r w:rsidR="00AB226C">
        <w:rPr>
          <w:lang w:val="es-ES"/>
        </w:rPr>
        <w:t>“</w:t>
      </w:r>
      <w:r>
        <w:rPr>
          <w:lang w:val="es-ES"/>
        </w:rPr>
        <w:t>cobranza</w:t>
      </w:r>
      <w:r w:rsidR="00AB226C">
        <w:rPr>
          <w:lang w:val="es-ES"/>
        </w:rPr>
        <w:t>”</w:t>
      </w:r>
      <w:r>
        <w:rPr>
          <w:lang w:val="es-ES"/>
        </w:rPr>
        <w:t>.</w:t>
      </w:r>
    </w:p>
    <w:p w:rsidR="009D10D8" w:rsidRDefault="009D10D8" w:rsidP="00AB226C">
      <w:pPr>
        <w:jc w:val="both"/>
        <w:rPr>
          <w:lang w:val="es-ES"/>
        </w:rPr>
      </w:pPr>
      <w:r>
        <w:rPr>
          <w:lang w:val="es-ES"/>
        </w:rPr>
        <w:t xml:space="preserve">La siguiente imagen muestra lo </w:t>
      </w:r>
      <w:r w:rsidR="00AB226C">
        <w:rPr>
          <w:lang w:val="es-ES"/>
        </w:rPr>
        <w:t>señalado</w:t>
      </w:r>
      <w:r>
        <w:rPr>
          <w:lang w:val="es-ES"/>
        </w:rPr>
        <w:t xml:space="preserve"> anteriormente</w:t>
      </w:r>
      <w:r w:rsidR="00AB226C">
        <w:rPr>
          <w:lang w:val="es-ES"/>
        </w:rPr>
        <w:t>:</w:t>
      </w:r>
    </w:p>
    <w:p w:rsidR="009D10D8" w:rsidRPr="009D10D8" w:rsidRDefault="00C445EC" w:rsidP="00AB226C">
      <w:pPr>
        <w:jc w:val="both"/>
        <w:rPr>
          <w:lang w:val="es-ES"/>
        </w:rPr>
      </w:pPr>
      <w:r w:rsidRPr="00C445EC">
        <w:rPr>
          <w:noProof/>
        </w:rPr>
        <w:drawing>
          <wp:inline distT="0" distB="0" distL="0" distR="0" wp14:anchorId="01E7B071" wp14:editId="5045CC8D">
            <wp:extent cx="5612130" cy="509270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0D8" w:rsidRDefault="009D10D8" w:rsidP="00AB226C">
      <w:pPr>
        <w:jc w:val="both"/>
        <w:rPr>
          <w:lang w:val="es-ES"/>
        </w:rPr>
      </w:pPr>
    </w:p>
    <w:p w:rsidR="0053504B" w:rsidRDefault="00AB226C" w:rsidP="00AB226C">
      <w:pPr>
        <w:jc w:val="both"/>
        <w:rPr>
          <w:lang w:val="es-ES"/>
        </w:rPr>
      </w:pPr>
      <w:r>
        <w:rPr>
          <w:lang w:val="es-ES"/>
        </w:rPr>
        <w:t>Por último, consideramos que la problemática es presentada</w:t>
      </w:r>
      <w:r w:rsidR="0053504B">
        <w:rPr>
          <w:lang w:val="es-ES"/>
        </w:rPr>
        <w:t xml:space="preserve"> </w:t>
      </w:r>
      <w:r>
        <w:rPr>
          <w:lang w:val="es-ES"/>
        </w:rPr>
        <w:t>porque el “</w:t>
      </w:r>
      <w:proofErr w:type="spellStart"/>
      <w:r>
        <w:rPr>
          <w:lang w:val="es-ES"/>
        </w:rPr>
        <w:t>property</w:t>
      </w:r>
      <w:proofErr w:type="spellEnd"/>
      <w:r w:rsidR="0053504B">
        <w:rPr>
          <w:lang w:val="es-ES"/>
        </w:rPr>
        <w:t>” utilizado para el despliegue, parece ser el de cobranza y no el de “</w:t>
      </w:r>
      <w:proofErr w:type="spellStart"/>
      <w:r w:rsidR="0053504B">
        <w:rPr>
          <w:lang w:val="es-ES"/>
        </w:rPr>
        <w:t>domiciliacionmb</w:t>
      </w:r>
      <w:proofErr w:type="spellEnd"/>
      <w:r w:rsidR="0053504B">
        <w:rPr>
          <w:lang w:val="es-ES"/>
        </w:rPr>
        <w:t xml:space="preserve">” como se puede notar en la </w:t>
      </w:r>
      <w:r w:rsidR="0053504B" w:rsidRPr="0053504B">
        <w:rPr>
          <w:u w:val="single"/>
          <w:lang w:val="es-ES"/>
        </w:rPr>
        <w:t>gráfica</w:t>
      </w:r>
      <w:r w:rsidR="0053504B">
        <w:rPr>
          <w:lang w:val="es-ES"/>
        </w:rPr>
        <w:t xml:space="preserve"> siguiente</w:t>
      </w:r>
      <w:r>
        <w:rPr>
          <w:lang w:val="es-ES"/>
        </w:rPr>
        <w:t>,</w:t>
      </w:r>
      <w:r w:rsidR="0053504B">
        <w:rPr>
          <w:lang w:val="es-ES"/>
        </w:rPr>
        <w:t xml:space="preserve"> que intenta levantar el servicio de “</w:t>
      </w:r>
      <w:proofErr w:type="spellStart"/>
      <w:r w:rsidR="0053504B">
        <w:rPr>
          <w:lang w:val="es-ES"/>
        </w:rPr>
        <w:t>domiciliacionm</w:t>
      </w:r>
      <w:bookmarkStart w:id="0" w:name="_GoBack"/>
      <w:bookmarkEnd w:id="0"/>
      <w:r w:rsidR="0053504B">
        <w:rPr>
          <w:lang w:val="es-ES"/>
        </w:rPr>
        <w:t>b</w:t>
      </w:r>
      <w:proofErr w:type="spellEnd"/>
      <w:r w:rsidR="0053504B">
        <w:rPr>
          <w:lang w:val="es-ES"/>
        </w:rPr>
        <w:t>” pero busca los elementos en “cobranza”</w:t>
      </w:r>
    </w:p>
    <w:p w:rsidR="0053504B" w:rsidRDefault="0053504B" w:rsidP="00AB226C">
      <w:pPr>
        <w:jc w:val="both"/>
        <w:rPr>
          <w:lang w:val="es-ES"/>
        </w:rPr>
      </w:pPr>
      <w:r w:rsidRPr="0053504B">
        <w:rPr>
          <w:noProof/>
        </w:rPr>
        <w:drawing>
          <wp:inline distT="0" distB="0" distL="0" distR="0" wp14:anchorId="2971D1AA" wp14:editId="08F784F8">
            <wp:extent cx="5612130" cy="16383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4B" w:rsidRDefault="0053504B" w:rsidP="00AB226C">
      <w:pPr>
        <w:jc w:val="both"/>
        <w:rPr>
          <w:lang w:val="es-ES"/>
        </w:rPr>
      </w:pPr>
    </w:p>
    <w:p w:rsidR="0053504B" w:rsidRPr="009D10D8" w:rsidRDefault="0053504B" w:rsidP="00AB226C">
      <w:pPr>
        <w:jc w:val="both"/>
        <w:rPr>
          <w:lang w:val="es-ES"/>
        </w:rPr>
      </w:pPr>
    </w:p>
    <w:sectPr w:rsidR="0053504B" w:rsidRPr="009D10D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A47"/>
    <w:multiLevelType w:val="hybridMultilevel"/>
    <w:tmpl w:val="57D03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D8"/>
    <w:rsid w:val="00513E25"/>
    <w:rsid w:val="0053504B"/>
    <w:rsid w:val="009D10D8"/>
    <w:rsid w:val="00AB226C"/>
    <w:rsid w:val="00C4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E53E"/>
  <w15:chartTrackingRefBased/>
  <w15:docId w15:val="{A09FA1C7-ED88-4F1B-8F93-4F26FE1C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 T480S</cp:lastModifiedBy>
  <cp:revision>2</cp:revision>
  <dcterms:created xsi:type="dcterms:W3CDTF">2026-04-14T13:24:00Z</dcterms:created>
  <dcterms:modified xsi:type="dcterms:W3CDTF">2026-04-14T13:24:00Z</dcterms:modified>
</cp:coreProperties>
</file>