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03/03/2026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GLPI144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Migración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de clientes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domiciliación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mismo banco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  Medio x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 Gitlab 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Carga masiva de clientes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domiciliación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mismo banco 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172.16.32.10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archivo fuente  DMCDC01DET de Qddssrc/bdtusrlib del ambiente de calidad a la qddssrc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compilar con 14 *nomax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archivo fuente  DOMIMBTCM de Qddssrc/bdtusrlib del ambiente de calidad a la qddssrc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archivo fuente DOMIMBCM de Qddssrc/bdtusrlib del ambiente de calidad a la qddssrc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archivo fuente DMCDCDETL1 de Qddssrc/bdtusrlib del ambiente de calidad a la qddssrc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CRDMB060 de la qrpgsrc/bdtusrlib del ambiente de calidad a la qrpglesrc/bdtusrlib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CRMB013 de la qrpgsrc/bdtusrlib del ambiente de calidad a la qrpglesrc/bdtusrlib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CRDMB061 de la qrpgsrc/bdtusrlib del ambiente de calidad a la qrpglesrc/bdtusrlib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DOMICIL060 de la qclsrc/bdtusrlib del ambiente de calidad a la qclsrc/bdtusrlib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CRDMB701 de la qrpglesrc/bdtusrlib del ambiente de calidad a la qrpglesrc/bdiusrlib  del ambiente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Salvar programa CRMB013 de la qrpgsrc/bdtusrlib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5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5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5D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65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66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6E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6F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8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8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7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026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7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7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s-VE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s-VE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VE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rStyle w:val="Fuentedepárrafopredeter.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basedOn w:val="Fuentedepárrafopredeter."/>
    <w:next w:val="TextodegloboCar"/>
    <w:autoRedefine w:val="0"/>
    <w:hidden w:val="0"/>
    <w:qFormat w:val="0"/>
    <w:rPr>
      <w:rStyle w:val="Fuentedepárrafopredeter."/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rStyle w:val="Fuentedepárrafopredeter."/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rStyle w:val="Fuentedepárrafopredeter."/>
      <w:w w:val="100"/>
      <w:position w:val="-1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iCs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s-VE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s-VE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>
    <w:name w:val="Table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laceholderText">
    <w:name w:val="Placeholder Text"/>
    <w:basedOn w:val="Fuentedepárrafopredeter."/>
    <w:next w:val="PlaceholderText"/>
    <w:autoRedefine w:val="0"/>
    <w:hidden w:val="0"/>
    <w:qFormat w:val="0"/>
    <w:rPr>
      <w:rStyle w:val="Fuentedepárrafopredeter.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basedOn w:val="Fuentedepárrafopredeter."/>
    <w:next w:val="UnresolvedMention"/>
    <w:autoRedefine w:val="0"/>
    <w:hidden w:val="0"/>
    <w:qFormat w:val="1"/>
    <w:rPr>
      <w:rStyle w:val="Fuentedepárrafopredeter."/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_Style23">
    <w:name w:val="_Style 23"/>
    <w:basedOn w:val="TableNormal"/>
    <w:next w:val="_Style2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3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4">
    <w:name w:val="_Style 24"/>
    <w:basedOn w:val="TableNormal"/>
    <w:next w:val="_Style24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4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5">
    <w:name w:val="_Style 25"/>
    <w:basedOn w:val="TableNormal"/>
    <w:next w:val="_Style2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5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6">
    <w:name w:val="_Style 26"/>
    <w:basedOn w:val="TableNormal"/>
    <w:next w:val="_Style26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6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7">
    <w:name w:val="_Style 27"/>
    <w:basedOn w:val="TableNormal"/>
    <w:next w:val="_Style27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7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8">
    <w:name w:val="_Style 28"/>
    <w:basedOn w:val="TableNormal"/>
    <w:next w:val="_Style28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8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9">
    <w:name w:val="_Style 29"/>
    <w:basedOn w:val="TableNormal"/>
    <w:next w:val="_Style29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9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0">
    <w:name w:val="_Style 30"/>
    <w:basedOn w:val="TableNormal"/>
    <w:next w:val="_Style3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0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1">
    <w:name w:val="_Style 31"/>
    <w:basedOn w:val="TableNormal"/>
    <w:next w:val="_Style3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2">
    <w:name w:val="_Style 32"/>
    <w:basedOn w:val="TableNormal"/>
    <w:next w:val="_Style3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2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3">
    <w:name w:val="_Style 33"/>
    <w:basedOn w:val="TableNormal"/>
    <w:next w:val="_Style3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3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4">
    <w:name w:val="_Style 34"/>
    <w:basedOn w:val="TableNormal"/>
    <w:next w:val="_Style34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4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5">
    <w:name w:val="_Style 35"/>
    <w:basedOn w:val="TableNormal"/>
    <w:next w:val="_Style3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5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6">
    <w:name w:val="_Style 36"/>
    <w:basedOn w:val="TableNormal"/>
    <w:next w:val="_Style36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6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7">
    <w:name w:val="_Style 37"/>
    <w:basedOn w:val="TableNormal"/>
    <w:next w:val="_Style37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7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8">
    <w:name w:val="_Style 38"/>
    <w:basedOn w:val="TableNormal"/>
    <w:next w:val="_Style38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8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9">
    <w:name w:val="_Style 39"/>
    <w:basedOn w:val="TableNormal"/>
    <w:next w:val="_Style39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9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40">
    <w:name w:val="_Style 40"/>
    <w:basedOn w:val="TableNormal"/>
    <w:next w:val="_Style4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40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CxqFiyPa8OqgZYoZFJ/qJLQ1Ew==">CgMxLjA4AHIhMTluQ2J3a3NvcWp0QW05MWZxSW1MZ0o0b0lvOWJrQ3Fu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2026-02-03T13:07:00Z</dcterms:created>
  <dc:creator>Alexandra Lourdes Di Zio Castillo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002DE9613F0D4894A7F21E97B59B71F1_13</vt:lpwstr>
  </property>
</Properties>
</file>