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57" w:rsidRDefault="00401857">
      <w:r>
        <w:t>Transferencia Inmediata Jurídico otros Banco (Provincial) por cuenta:</w:t>
      </w:r>
    </w:p>
    <w:p w:rsidR="00401857" w:rsidRDefault="00401857">
      <w:r>
        <w:rPr>
          <w:noProof/>
          <w:lang w:eastAsia="es-VE"/>
        </w:rPr>
        <w:drawing>
          <wp:inline distT="0" distB="0" distL="0" distR="0" wp14:anchorId="53A81484" wp14:editId="14489EE9">
            <wp:extent cx="5612130" cy="4489450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23F" w:rsidRDefault="0027523F"/>
    <w:p w:rsidR="0027523F" w:rsidRDefault="0027523F"/>
    <w:p w:rsidR="0027523F" w:rsidRDefault="0027523F"/>
    <w:p w:rsidR="0027523F" w:rsidRDefault="0027523F">
      <w:r>
        <w:rPr>
          <w:noProof/>
          <w:lang w:eastAsia="es-VE"/>
        </w:rPr>
        <w:lastRenderedPageBreak/>
        <w:drawing>
          <wp:inline distT="0" distB="0" distL="0" distR="0" wp14:anchorId="1233F905" wp14:editId="6EE4FBFB">
            <wp:extent cx="5612130" cy="4489450"/>
            <wp:effectExtent l="0" t="0" r="762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27523F" w:rsidRDefault="0027523F"/>
    <w:p w:rsidR="00401857" w:rsidRDefault="00401857">
      <w:r>
        <w:rPr>
          <w:noProof/>
          <w:lang w:eastAsia="es-VE"/>
        </w:rPr>
        <w:lastRenderedPageBreak/>
        <w:drawing>
          <wp:inline distT="0" distB="0" distL="0" distR="0" wp14:anchorId="1570C35C" wp14:editId="65C98BFF">
            <wp:extent cx="5612130" cy="4489450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1857" w:rsidRDefault="00401857">
      <w:r>
        <w:t>Falla</w:t>
      </w:r>
    </w:p>
    <w:p w:rsidR="00401857" w:rsidRDefault="00401857"/>
    <w:p w:rsidR="00401857" w:rsidRDefault="00401857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>
      <w:pPr>
        <w:rPr>
          <w:noProof/>
          <w:lang w:eastAsia="es-VE"/>
        </w:rPr>
      </w:pPr>
    </w:p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921CEC" w:rsidRDefault="00921CEC"/>
    <w:p w:rsidR="00A7577E" w:rsidRDefault="00401857">
      <w:r>
        <w:t xml:space="preserve"> </w:t>
      </w:r>
    </w:p>
    <w:p w:rsidR="00401857" w:rsidRDefault="00401857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>
      <w:pPr>
        <w:rPr>
          <w:noProof/>
          <w:lang w:eastAsia="es-VE"/>
        </w:rPr>
      </w:pPr>
    </w:p>
    <w:p w:rsidR="006041B4" w:rsidRDefault="006041B4"/>
    <w:sectPr w:rsidR="00604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7"/>
    <w:rsid w:val="0027523F"/>
    <w:rsid w:val="00401857"/>
    <w:rsid w:val="006041B4"/>
    <w:rsid w:val="00921CEC"/>
    <w:rsid w:val="00A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1CCE"/>
  <w15:chartTrackingRefBased/>
  <w15:docId w15:val="{D833C1B4-CF8D-4876-9F3A-B5499124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Rommel Gabriel Medina Macupido</dc:creator>
  <cp:keywords/>
  <dc:description/>
  <cp:lastModifiedBy>Rommel Gabriel Medina Macupido</cp:lastModifiedBy>
  <cp:revision>1</cp:revision>
  <dcterms:created xsi:type="dcterms:W3CDTF">2026-02-24T23:34:00Z</dcterms:created>
  <dcterms:modified xsi:type="dcterms:W3CDTF">2026-02-25T00:25:00Z</dcterms:modified>
</cp:coreProperties>
</file>