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Caracas, 04 de febrero del 2026</w:t>
      </w:r>
    </w:p>
    <w:p w:rsidR="00000000" w:rsidDel="00000000" w:rsidP="00000000" w:rsidRDefault="00000000" w:rsidRPr="00000000" w14:paraId="00000002">
      <w:pPr>
        <w:jc w:val="center"/>
        <w:rPr>
          <w:b w:val="1"/>
          <w:bCs w:val="1"/>
          <w:sz w:val="28"/>
          <w:szCs w:val="28"/>
        </w:rPr>
      </w:pPr>
      <w:bookmarkStart w:colFirst="0" w:colLast="0" w:name="_heading=h.sf3swyjnc7cp" w:id="0"/>
      <w:bookmarkEnd w:id="0"/>
      <w:r w:rsidDel="00000000" w:rsidR="00000000" w:rsidRPr="00000000">
        <w:rPr>
          <w:b w:val="1"/>
          <w:bCs w:val="1"/>
          <w:sz w:val="28"/>
          <w:szCs w:val="28"/>
          <w:rtl w:val="0"/>
        </w:rPr>
        <w:t xml:space="preserve">GLPI140</w:t>
      </w:r>
      <w:r w:rsidDel="00000000" w:rsidR="00000000" w:rsidRPr="00000000">
        <w:rPr>
          <w:b w:val="1"/>
          <w:bCs w:val="1"/>
          <w:sz w:val="28"/>
          <w:szCs w:val="28"/>
          <w:rtl w:val="0"/>
        </w:rPr>
        <w:t xml:space="preserve"> Digitel cambio puerto</w:t>
      </w:r>
    </w:p>
    <w:p w:rsidR="00000000" w:rsidDel="00000000" w:rsidP="00000000" w:rsidRDefault="00000000" w:rsidRPr="00000000" w14:paraId="00000003">
      <w:pPr>
        <w:jc w:val="both"/>
        <w:rPr/>
      </w:pPr>
      <w:r w:rsidDel="00000000" w:rsidR="00000000" w:rsidRPr="00000000">
        <w:rPr>
          <w:rtl w:val="0"/>
        </w:rPr>
        <w:t xml:space="preserve">Existe una diferencia en el nombre del campo "id" de DIGITEL entre desarrollo y producción, ya que este campo anteriormente contaba con la primera letra en mayúscula (Id), sin embargo,  el error que tuvimos en desarrollo de XML invalido fue generado porque este valor requería que fuera minúscula.</w:t>
      </w:r>
    </w:p>
    <w:p w:rsidR="00000000" w:rsidDel="00000000" w:rsidP="00000000" w:rsidRDefault="00000000" w:rsidRPr="00000000" w14:paraId="00000004">
      <w:pPr>
        <w:rPr/>
      </w:pPr>
      <w:r w:rsidDel="00000000" w:rsidR="00000000" w:rsidRPr="00000000">
        <w:rPr>
          <w:rtl w:val="0"/>
        </w:rPr>
        <w:t xml:space="preserve">Imagen de producción (mayúscula).</w:t>
      </w:r>
    </w:p>
    <w:p w:rsidR="00000000" w:rsidDel="00000000" w:rsidP="00000000" w:rsidRDefault="00000000" w:rsidRPr="00000000" w14:paraId="00000005">
      <w:pPr>
        <w:rPr/>
      </w:pPr>
      <w:r w:rsidDel="00000000" w:rsidR="00000000" w:rsidRPr="00000000">
        <w:rPr/>
        <w:drawing>
          <wp:inline distB="0" distT="0" distL="0" distR="0">
            <wp:extent cx="4391025" cy="21611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91025" cy="21611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Imagen de desarrollo (minúscula).</w:t>
      </w:r>
    </w:p>
    <w:p w:rsidR="00000000" w:rsidDel="00000000" w:rsidP="00000000" w:rsidRDefault="00000000" w:rsidRPr="00000000" w14:paraId="00000008">
      <w:pPr>
        <w:rPr/>
      </w:pPr>
      <w:r w:rsidDel="00000000" w:rsidR="00000000" w:rsidRPr="00000000">
        <w:rPr/>
        <w:drawing>
          <wp:inline distB="114300" distT="114300" distL="114300" distR="114300">
            <wp:extent cx="4344353" cy="2409346"/>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344353" cy="2409346"/>
                    </a:xfrm>
                    <a:prstGeom prst="rect"/>
                    <a:ln/>
                  </pic:spPr>
                </pic:pic>
              </a:graphicData>
            </a:graphic>
          </wp:inline>
        </w:drawing>
      </w: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V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WLWMqGhVioZv5F9gHeDsmjWm9g==">CgMxLjAyDmguc2Yzc3d5am5jN2NwOAByITFWN2Vac2szekRLaElzTl9NNEt4VHVjTFBadXloV0p2cA==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2026-02-04T13:52:00Z</dcterms:created>
  <dc:creator>LENOVO T480S</dc:creator>
</cp:coreProperties>
</file>